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94E2" w14:textId="03DB1909" w:rsidR="00FE067E" w:rsidRPr="00F25C26" w:rsidRDefault="00BE19B3" w:rsidP="00CC1F3B">
      <w:pPr>
        <w:pStyle w:val="TitlePageOrigin"/>
        <w:rPr>
          <w:color w:val="auto"/>
        </w:rPr>
      </w:pPr>
      <w:r w:rsidRPr="00F25C26">
        <w:rPr>
          <w:noProof/>
          <w:color w:val="auto"/>
        </w:rPr>
        <mc:AlternateContent>
          <mc:Choice Requires="wps">
            <w:drawing>
              <wp:anchor distT="0" distB="0" distL="114300" distR="114300" simplePos="0" relativeHeight="251659264" behindDoc="0" locked="0" layoutInCell="1" allowOverlap="1" wp14:anchorId="075C0EA4" wp14:editId="3FF1C42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4EED48" w14:textId="0F13B8C2" w:rsidR="00BE19B3" w:rsidRPr="00BE19B3" w:rsidRDefault="00BE19B3" w:rsidP="00BE19B3">
                            <w:pPr>
                              <w:spacing w:line="240" w:lineRule="auto"/>
                              <w:jc w:val="center"/>
                              <w:rPr>
                                <w:rFonts w:cs="Arial"/>
                                <w:b/>
                              </w:rPr>
                            </w:pPr>
                            <w:r w:rsidRPr="00BE19B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5C0EA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94EED48" w14:textId="0F13B8C2" w:rsidR="00BE19B3" w:rsidRPr="00BE19B3" w:rsidRDefault="00BE19B3" w:rsidP="00BE19B3">
                      <w:pPr>
                        <w:spacing w:line="240" w:lineRule="auto"/>
                        <w:jc w:val="center"/>
                        <w:rPr>
                          <w:rFonts w:cs="Arial"/>
                          <w:b/>
                        </w:rPr>
                      </w:pPr>
                      <w:r w:rsidRPr="00BE19B3">
                        <w:rPr>
                          <w:rFonts w:cs="Arial"/>
                          <w:b/>
                        </w:rPr>
                        <w:t>FISCAL NOTE</w:t>
                      </w:r>
                    </w:p>
                  </w:txbxContent>
                </v:textbox>
              </v:shape>
            </w:pict>
          </mc:Fallback>
        </mc:AlternateContent>
      </w:r>
      <w:r w:rsidR="00CD36CF" w:rsidRPr="00F25C26">
        <w:rPr>
          <w:color w:val="auto"/>
        </w:rPr>
        <w:t xml:space="preserve">WEST virginia </w:t>
      </w:r>
      <w:r w:rsidR="00164D91" w:rsidRPr="00F25C26">
        <w:rPr>
          <w:color w:val="auto"/>
        </w:rPr>
        <w:t>Legislature</w:t>
      </w:r>
    </w:p>
    <w:p w14:paraId="590972A6" w14:textId="0D9FCDB8" w:rsidR="00CD36CF" w:rsidRPr="00F25C26" w:rsidRDefault="00CD36CF" w:rsidP="00CC1F3B">
      <w:pPr>
        <w:pStyle w:val="TitlePageSession"/>
        <w:rPr>
          <w:color w:val="auto"/>
        </w:rPr>
      </w:pPr>
      <w:r w:rsidRPr="00F25C26">
        <w:rPr>
          <w:color w:val="auto"/>
        </w:rPr>
        <w:t>20</w:t>
      </w:r>
      <w:r w:rsidR="00FC28B5" w:rsidRPr="00F25C26">
        <w:rPr>
          <w:color w:val="auto"/>
        </w:rPr>
        <w:t>2</w:t>
      </w:r>
      <w:r w:rsidR="008B4DCB" w:rsidRPr="00F25C26">
        <w:rPr>
          <w:color w:val="auto"/>
        </w:rPr>
        <w:t>3</w:t>
      </w:r>
      <w:r w:rsidRPr="00F25C26">
        <w:rPr>
          <w:color w:val="auto"/>
        </w:rPr>
        <w:t xml:space="preserve"> regular session</w:t>
      </w:r>
    </w:p>
    <w:p w14:paraId="5A802E42" w14:textId="77777777" w:rsidR="00CD36CF" w:rsidRPr="00F25C26" w:rsidRDefault="008D0A65"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F25C26">
            <w:rPr>
              <w:color w:val="auto"/>
            </w:rPr>
            <w:t>Introduced</w:t>
          </w:r>
        </w:sdtContent>
      </w:sdt>
    </w:p>
    <w:p w14:paraId="027B7FA9" w14:textId="5DDC8E9B" w:rsidR="00CD36CF" w:rsidRPr="00F25C26" w:rsidRDefault="008D0A65"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F25C26">
            <w:rPr>
              <w:color w:val="auto"/>
            </w:rPr>
            <w:t>House</w:t>
          </w:r>
        </w:sdtContent>
      </w:sdt>
      <w:r w:rsidR="00303684" w:rsidRPr="00F25C26">
        <w:rPr>
          <w:color w:val="auto"/>
        </w:rPr>
        <w:t xml:space="preserve"> </w:t>
      </w:r>
      <w:r w:rsidR="00CD36CF" w:rsidRPr="00F25C26">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3373</w:t>
          </w:r>
        </w:sdtContent>
      </w:sdt>
    </w:p>
    <w:p w14:paraId="56DD162A" w14:textId="19BA171A" w:rsidR="00CD36CF" w:rsidRPr="00F25C26" w:rsidRDefault="00CD36CF" w:rsidP="00CC1F3B">
      <w:pPr>
        <w:pStyle w:val="Sponsors"/>
        <w:rPr>
          <w:color w:val="auto"/>
        </w:rPr>
      </w:pPr>
      <w:r w:rsidRPr="00F25C26">
        <w:rPr>
          <w:color w:val="auto"/>
        </w:rPr>
        <w:t xml:space="preserve">By </w:t>
      </w:r>
      <w:sdt>
        <w:sdtPr>
          <w:rPr>
            <w:color w:val="auto"/>
          </w:rPr>
          <w:tag w:val="Sponsors"/>
          <w:id w:val="1589585889"/>
          <w:placeholder>
            <w:docPart w:val="EAE45A651D4745E790ECB2ACB0743862"/>
          </w:placeholder>
          <w:text w:multiLine="1"/>
        </w:sdtPr>
        <w:sdtEndPr/>
        <w:sdtContent>
          <w:r w:rsidR="0058228E" w:rsidRPr="00F25C26">
            <w:rPr>
              <w:color w:val="auto"/>
            </w:rPr>
            <w:t>Delegate</w:t>
          </w:r>
          <w:r w:rsidR="008B4DCB" w:rsidRPr="00F25C26">
            <w:rPr>
              <w:color w:val="auto"/>
            </w:rPr>
            <w:t xml:space="preserve"> Young</w:t>
          </w:r>
        </w:sdtContent>
      </w:sdt>
    </w:p>
    <w:p w14:paraId="7AA823B2" w14:textId="4ACB499D" w:rsidR="00E831B3" w:rsidRPr="00F25C26" w:rsidRDefault="00CD36CF" w:rsidP="00626741">
      <w:pPr>
        <w:pStyle w:val="References"/>
        <w:rPr>
          <w:color w:val="auto"/>
        </w:rPr>
      </w:pPr>
      <w:r w:rsidRPr="00F25C26">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8D0A65">
            <w:rPr>
              <w:rFonts w:eastAsiaTheme="minorHAnsi"/>
              <w:color w:val="auto"/>
              <w:sz w:val="22"/>
            </w:rPr>
            <w:t>Introduced February 13, 2023; Referred to the Committee on Education</w:t>
          </w:r>
        </w:sdtContent>
      </w:sdt>
      <w:r w:rsidRPr="00F25C26">
        <w:rPr>
          <w:color w:val="auto"/>
        </w:rPr>
        <w:t>]</w:t>
      </w:r>
    </w:p>
    <w:p w14:paraId="1F6E5DB9" w14:textId="12AC96EC" w:rsidR="00303684" w:rsidRPr="00F25C26" w:rsidRDefault="0000526A" w:rsidP="00CC1F3B">
      <w:pPr>
        <w:pStyle w:val="TitleSection"/>
        <w:rPr>
          <w:color w:val="auto"/>
        </w:rPr>
      </w:pPr>
      <w:r w:rsidRPr="00F25C26">
        <w:rPr>
          <w:color w:val="auto"/>
        </w:rPr>
        <w:lastRenderedPageBreak/>
        <w:t>A BILL</w:t>
      </w:r>
      <w:r w:rsidR="003E17A7" w:rsidRPr="00F25C26">
        <w:rPr>
          <w:color w:val="auto"/>
        </w:rPr>
        <w:t xml:space="preserve"> to amend the Code of West Virginia, 1931, as amended, by adding thereto a new article, designated </w:t>
      </w:r>
      <w:r w:rsidR="006A72FB" w:rsidRPr="00F25C26">
        <w:rPr>
          <w:color w:val="auto"/>
        </w:rPr>
        <w:t>§</w:t>
      </w:r>
      <w:r w:rsidR="003E17A7" w:rsidRPr="00F25C26">
        <w:rPr>
          <w:color w:val="auto"/>
        </w:rPr>
        <w:t>49-</w:t>
      </w:r>
      <w:r w:rsidR="008B4DCB" w:rsidRPr="00F25C26">
        <w:rPr>
          <w:color w:val="auto"/>
        </w:rPr>
        <w:t>10</w:t>
      </w:r>
      <w:r w:rsidR="003E17A7" w:rsidRPr="00F25C26">
        <w:rPr>
          <w:color w:val="auto"/>
        </w:rPr>
        <w:t xml:space="preserve">-1, </w:t>
      </w:r>
      <w:r w:rsidR="006A72FB" w:rsidRPr="00F25C26">
        <w:rPr>
          <w:color w:val="auto"/>
        </w:rPr>
        <w:t>§</w:t>
      </w:r>
      <w:r w:rsidR="003E17A7" w:rsidRPr="00F25C26">
        <w:rPr>
          <w:color w:val="auto"/>
        </w:rPr>
        <w:t>49-</w:t>
      </w:r>
      <w:r w:rsidR="008B4DCB" w:rsidRPr="00F25C26">
        <w:rPr>
          <w:color w:val="auto"/>
        </w:rPr>
        <w:t>10</w:t>
      </w:r>
      <w:r w:rsidR="003E17A7" w:rsidRPr="00F25C26">
        <w:rPr>
          <w:color w:val="auto"/>
        </w:rPr>
        <w:t>-2</w:t>
      </w:r>
      <w:r w:rsidR="00435892" w:rsidRPr="00F25C26">
        <w:rPr>
          <w:color w:val="auto"/>
        </w:rPr>
        <w:t>,</w:t>
      </w:r>
      <w:r w:rsidR="003E17A7" w:rsidRPr="00F25C26">
        <w:rPr>
          <w:color w:val="auto"/>
        </w:rPr>
        <w:t xml:space="preserve"> and </w:t>
      </w:r>
      <w:r w:rsidR="006A72FB" w:rsidRPr="00F25C26">
        <w:rPr>
          <w:color w:val="auto"/>
        </w:rPr>
        <w:t>§</w:t>
      </w:r>
      <w:r w:rsidR="003E17A7" w:rsidRPr="00F25C26">
        <w:rPr>
          <w:color w:val="auto"/>
        </w:rPr>
        <w:t>49-</w:t>
      </w:r>
      <w:r w:rsidR="008B4DCB" w:rsidRPr="00F25C26">
        <w:rPr>
          <w:color w:val="auto"/>
        </w:rPr>
        <w:t>10</w:t>
      </w:r>
      <w:r w:rsidR="003E17A7" w:rsidRPr="00F25C26">
        <w:rPr>
          <w:color w:val="auto"/>
        </w:rPr>
        <w:t xml:space="preserve">-3, all relating to designation of social workers in the Department of Health and Human </w:t>
      </w:r>
      <w:r w:rsidR="00953650" w:rsidRPr="00F25C26">
        <w:rPr>
          <w:color w:val="auto"/>
        </w:rPr>
        <w:t xml:space="preserve">Resources </w:t>
      </w:r>
      <w:r w:rsidR="003E17A7" w:rsidRPr="00F25C26">
        <w:rPr>
          <w:color w:val="auto"/>
        </w:rPr>
        <w:t>to promote better student school attendance and performance, and the health and well-being of students at home; duties described.</w:t>
      </w:r>
    </w:p>
    <w:p w14:paraId="680E57FF" w14:textId="77777777" w:rsidR="00303684" w:rsidRPr="00F25C26" w:rsidRDefault="00303684" w:rsidP="00CC1F3B">
      <w:pPr>
        <w:pStyle w:val="EnactingClause"/>
        <w:rPr>
          <w:color w:val="auto"/>
        </w:rPr>
        <w:sectPr w:rsidR="00303684" w:rsidRPr="00F25C26" w:rsidSect="006A72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25C26">
        <w:rPr>
          <w:color w:val="auto"/>
        </w:rPr>
        <w:t>Be it enacted by the Legislature of West Virginia:</w:t>
      </w:r>
    </w:p>
    <w:p w14:paraId="49295833" w14:textId="465C4487" w:rsidR="008736AA" w:rsidRPr="00F25C26" w:rsidRDefault="003E17A7" w:rsidP="003E17A7">
      <w:pPr>
        <w:pStyle w:val="ArticleHeading"/>
        <w:rPr>
          <w:color w:val="auto"/>
          <w:u w:val="single"/>
        </w:rPr>
      </w:pPr>
      <w:r w:rsidRPr="00F25C26">
        <w:rPr>
          <w:color w:val="auto"/>
          <w:u w:val="single"/>
        </w:rPr>
        <w:t xml:space="preserve">ARTICLE </w:t>
      </w:r>
      <w:r w:rsidR="008B4DCB" w:rsidRPr="00F25C26">
        <w:rPr>
          <w:color w:val="auto"/>
          <w:u w:val="single"/>
        </w:rPr>
        <w:t>10</w:t>
      </w:r>
      <w:r w:rsidRPr="00F25C26">
        <w:rPr>
          <w:color w:val="auto"/>
          <w:u w:val="single"/>
        </w:rPr>
        <w:t>.  SERVICES TO PROMOTE SCHOOL ATTENDANCE AND STUDENT HEALTH AND WELL</w:t>
      </w:r>
      <w:r w:rsidR="00F128A2" w:rsidRPr="00F25C26">
        <w:rPr>
          <w:color w:val="auto"/>
          <w:u w:val="single"/>
        </w:rPr>
        <w:t>-</w:t>
      </w:r>
      <w:r w:rsidRPr="00F25C26">
        <w:rPr>
          <w:color w:val="auto"/>
          <w:u w:val="single"/>
        </w:rPr>
        <w:t>BEING; STUDENT SERVICES WORKERS.</w:t>
      </w:r>
    </w:p>
    <w:p w14:paraId="52297CE2" w14:textId="0CA6536F" w:rsidR="003E17A7" w:rsidRPr="00F25C26" w:rsidRDefault="006A72FB" w:rsidP="003E17A7">
      <w:pPr>
        <w:pStyle w:val="SectionHeading"/>
        <w:rPr>
          <w:color w:val="auto"/>
          <w:u w:val="single"/>
        </w:rPr>
      </w:pPr>
      <w:r w:rsidRPr="00F25C26">
        <w:rPr>
          <w:color w:val="auto"/>
          <w:u w:val="single"/>
        </w:rPr>
        <w:t>§</w:t>
      </w:r>
      <w:r w:rsidR="003E17A7" w:rsidRPr="00F25C26">
        <w:rPr>
          <w:color w:val="auto"/>
          <w:u w:val="single"/>
        </w:rPr>
        <w:t>49-</w:t>
      </w:r>
      <w:r w:rsidR="008B4DCB" w:rsidRPr="00F25C26">
        <w:rPr>
          <w:color w:val="auto"/>
          <w:u w:val="single"/>
        </w:rPr>
        <w:t>10</w:t>
      </w:r>
      <w:r w:rsidR="00194925" w:rsidRPr="00F25C26">
        <w:rPr>
          <w:color w:val="auto"/>
          <w:u w:val="single"/>
        </w:rPr>
        <w:t>-1.  Student service</w:t>
      </w:r>
      <w:r w:rsidR="003E17A7" w:rsidRPr="00F25C26">
        <w:rPr>
          <w:color w:val="auto"/>
          <w:u w:val="single"/>
        </w:rPr>
        <w:t xml:space="preserve"> workers to be designated for elementary and middle schools for preventive services to identified students.</w:t>
      </w:r>
    </w:p>
    <w:p w14:paraId="1CA8DA92" w14:textId="77777777" w:rsidR="003E17A7" w:rsidRPr="00F25C26" w:rsidRDefault="003E17A7" w:rsidP="003E17A7">
      <w:pPr>
        <w:pStyle w:val="SectionBody"/>
        <w:rPr>
          <w:color w:val="auto"/>
          <w:u w:val="single"/>
        </w:rPr>
        <w:sectPr w:rsidR="003E17A7" w:rsidRPr="00F25C26" w:rsidSect="006A72FB">
          <w:type w:val="continuous"/>
          <w:pgSz w:w="12240" w:h="15840" w:code="1"/>
          <w:pgMar w:top="1440" w:right="1440" w:bottom="1440" w:left="1440" w:header="720" w:footer="720" w:gutter="0"/>
          <w:lnNumType w:countBy="1" w:restart="newSection"/>
          <w:cols w:space="720"/>
          <w:titlePg/>
          <w:docGrid w:linePitch="360"/>
        </w:sectPr>
      </w:pPr>
    </w:p>
    <w:p w14:paraId="14D5DF2B" w14:textId="3C89DD01" w:rsidR="003E17A7" w:rsidRPr="00F25C26" w:rsidRDefault="003E17A7" w:rsidP="003E17A7">
      <w:pPr>
        <w:pStyle w:val="SectionBody"/>
        <w:rPr>
          <w:rFonts w:cs="Arial"/>
          <w:color w:val="auto"/>
          <w:u w:val="single"/>
        </w:rPr>
      </w:pPr>
      <w:r w:rsidRPr="00F25C26">
        <w:rPr>
          <w:rFonts w:cs="Arial"/>
          <w:color w:val="auto"/>
          <w:szCs w:val="24"/>
          <w:u w:val="single"/>
          <w:lang w:val="en-CA"/>
        </w:rPr>
        <w:fldChar w:fldCharType="begin"/>
      </w:r>
      <w:r w:rsidRPr="00F25C26">
        <w:rPr>
          <w:rFonts w:cs="Arial"/>
          <w:color w:val="auto"/>
          <w:szCs w:val="24"/>
          <w:u w:val="single"/>
          <w:lang w:val="en-CA"/>
        </w:rPr>
        <w:instrText xml:space="preserve"> SEQ CHAPTER \h \r 1</w:instrText>
      </w:r>
      <w:r w:rsidRPr="00F25C26">
        <w:rPr>
          <w:rFonts w:cs="Arial"/>
          <w:color w:val="auto"/>
          <w:szCs w:val="24"/>
          <w:u w:val="single"/>
          <w:lang w:val="en-CA"/>
        </w:rPr>
        <w:fldChar w:fldCharType="end"/>
      </w:r>
      <w:r w:rsidRPr="00F25C26">
        <w:rPr>
          <w:rFonts w:cs="Arial"/>
          <w:color w:val="auto"/>
          <w:szCs w:val="24"/>
          <w:u w:val="single"/>
        </w:rPr>
        <w:t>The Department of Health and Human Resources, no later than August 1, 20</w:t>
      </w:r>
      <w:r w:rsidR="00FC28B5" w:rsidRPr="00F25C26">
        <w:rPr>
          <w:rFonts w:cs="Arial"/>
          <w:color w:val="auto"/>
          <w:szCs w:val="24"/>
          <w:u w:val="single"/>
        </w:rPr>
        <w:t>2</w:t>
      </w:r>
      <w:r w:rsidR="008B4DCB" w:rsidRPr="00F25C26">
        <w:rPr>
          <w:rFonts w:cs="Arial"/>
          <w:color w:val="auto"/>
          <w:szCs w:val="24"/>
          <w:u w:val="single"/>
        </w:rPr>
        <w:t>3</w:t>
      </w:r>
      <w:r w:rsidRPr="00F25C26">
        <w:rPr>
          <w:rFonts w:cs="Arial"/>
          <w:color w:val="auto"/>
          <w:szCs w:val="24"/>
          <w:u w:val="single"/>
        </w:rPr>
        <w:t>, shall name from the department’s established staff</w:t>
      </w:r>
      <w:r w:rsidR="006C32CD" w:rsidRPr="00F25C26">
        <w:rPr>
          <w:rFonts w:cs="Arial"/>
          <w:color w:val="auto"/>
          <w:szCs w:val="24"/>
          <w:u w:val="single"/>
        </w:rPr>
        <w:t xml:space="preserve"> or new hires</w:t>
      </w:r>
      <w:r w:rsidRPr="00F25C26">
        <w:rPr>
          <w:rFonts w:cs="Arial"/>
          <w:color w:val="auto"/>
          <w:szCs w:val="24"/>
          <w:u w:val="single"/>
        </w:rPr>
        <w:t>, on a regular basis, licensed social workers who will be available to teachers, principals and school staff, at elementary, middle and junior high schools in the state, to assist with preven</w:t>
      </w:r>
      <w:r w:rsidR="00194925" w:rsidRPr="00F25C26">
        <w:rPr>
          <w:rFonts w:cs="Arial"/>
          <w:color w:val="auto"/>
          <w:szCs w:val="24"/>
          <w:u w:val="single"/>
        </w:rPr>
        <w:t>t</w:t>
      </w:r>
      <w:r w:rsidRPr="00F25C26">
        <w:rPr>
          <w:rFonts w:cs="Arial"/>
          <w:color w:val="auto"/>
          <w:szCs w:val="24"/>
          <w:u w:val="single"/>
        </w:rPr>
        <w:t>ive or early interventional social services or to make referrals for these services, to help identif</w:t>
      </w:r>
      <w:r w:rsidR="00194925" w:rsidRPr="00F25C26">
        <w:rPr>
          <w:rFonts w:cs="Arial"/>
          <w:color w:val="auto"/>
          <w:szCs w:val="24"/>
          <w:u w:val="single"/>
        </w:rPr>
        <w:t>ied</w:t>
      </w:r>
      <w:r w:rsidRPr="00F25C26">
        <w:rPr>
          <w:rFonts w:cs="Arial"/>
          <w:color w:val="auto"/>
          <w:szCs w:val="24"/>
          <w:u w:val="single"/>
        </w:rPr>
        <w:t xml:space="preserve"> students, and their families and guardians, maintain and improve student attendance and performance at school, and student health and well-being at home. The named social workers shall be known as </w:t>
      </w:r>
      <w:r w:rsidR="00A665E9" w:rsidRPr="00F25C26">
        <w:rPr>
          <w:rFonts w:cs="Arial"/>
          <w:color w:val="auto"/>
          <w:szCs w:val="24"/>
          <w:u w:val="single"/>
        </w:rPr>
        <w:t>"</w:t>
      </w:r>
      <w:r w:rsidRPr="00F25C26">
        <w:rPr>
          <w:rFonts w:cs="Arial"/>
          <w:color w:val="auto"/>
          <w:szCs w:val="24"/>
          <w:u w:val="single"/>
        </w:rPr>
        <w:t>Student Services Workers,</w:t>
      </w:r>
      <w:r w:rsidR="00A665E9" w:rsidRPr="00F25C26">
        <w:rPr>
          <w:rFonts w:cs="Arial"/>
          <w:color w:val="auto"/>
          <w:szCs w:val="24"/>
          <w:u w:val="single"/>
        </w:rPr>
        <w:t>"</w:t>
      </w:r>
      <w:r w:rsidRPr="00F25C26">
        <w:rPr>
          <w:rFonts w:cs="Arial"/>
          <w:color w:val="auto"/>
          <w:szCs w:val="24"/>
          <w:u w:val="single"/>
        </w:rPr>
        <w:t xml:space="preserve"> while engaged in services for students pursuant to this article.</w:t>
      </w:r>
    </w:p>
    <w:p w14:paraId="6BDF3D13" w14:textId="656479D4" w:rsidR="003E17A7" w:rsidRPr="00F25C26" w:rsidRDefault="006A72FB" w:rsidP="003E17A7">
      <w:pPr>
        <w:pStyle w:val="SectionHeading"/>
        <w:rPr>
          <w:color w:val="auto"/>
          <w:u w:val="single"/>
        </w:rPr>
      </w:pPr>
      <w:r w:rsidRPr="00F25C26">
        <w:rPr>
          <w:color w:val="auto"/>
          <w:u w:val="single"/>
        </w:rPr>
        <w:t>§</w:t>
      </w:r>
      <w:r w:rsidR="003E17A7" w:rsidRPr="00F25C26">
        <w:rPr>
          <w:color w:val="auto"/>
          <w:u w:val="single"/>
        </w:rPr>
        <w:t>49-</w:t>
      </w:r>
      <w:r w:rsidR="008B4DCB" w:rsidRPr="00F25C26">
        <w:rPr>
          <w:color w:val="auto"/>
          <w:u w:val="single"/>
        </w:rPr>
        <w:t>10</w:t>
      </w:r>
      <w:r w:rsidR="003E17A7" w:rsidRPr="00F25C26">
        <w:rPr>
          <w:color w:val="auto"/>
          <w:u w:val="single"/>
        </w:rPr>
        <w:t>-2.  Duties of student services workers.</w:t>
      </w:r>
    </w:p>
    <w:p w14:paraId="6E36F48A" w14:textId="77777777" w:rsidR="003E17A7" w:rsidRPr="00F25C26" w:rsidRDefault="003E17A7" w:rsidP="003E17A7">
      <w:pPr>
        <w:pStyle w:val="SectionBody"/>
        <w:rPr>
          <w:rStyle w:val="SectionBodyChar"/>
          <w:color w:val="auto"/>
          <w:u w:val="single"/>
        </w:rPr>
        <w:sectPr w:rsidR="003E17A7" w:rsidRPr="00F25C26" w:rsidSect="006A72FB">
          <w:type w:val="continuous"/>
          <w:pgSz w:w="12240" w:h="15840" w:code="1"/>
          <w:pgMar w:top="1440" w:right="1440" w:bottom="1440" w:left="1440" w:header="720" w:footer="720" w:gutter="0"/>
          <w:lnNumType w:countBy="1" w:restart="newSection"/>
          <w:cols w:space="720"/>
          <w:titlePg/>
          <w:docGrid w:linePitch="360"/>
        </w:sectPr>
      </w:pPr>
    </w:p>
    <w:p w14:paraId="4D504F0A" w14:textId="34218FF3" w:rsidR="003E17A7" w:rsidRPr="00F25C26" w:rsidRDefault="003E17A7" w:rsidP="003E17A7">
      <w:pPr>
        <w:pStyle w:val="SectionBody"/>
        <w:rPr>
          <w:color w:val="auto"/>
          <w:u w:val="single"/>
        </w:rPr>
      </w:pPr>
      <w:r w:rsidRPr="00F25C26">
        <w:rPr>
          <w:color w:val="auto"/>
          <w:u w:val="single"/>
          <w:lang w:val="en-CA"/>
        </w:rPr>
        <w:fldChar w:fldCharType="begin"/>
      </w:r>
      <w:r w:rsidRPr="00F25C26">
        <w:rPr>
          <w:color w:val="auto"/>
          <w:u w:val="single"/>
          <w:lang w:val="en-CA"/>
        </w:rPr>
        <w:instrText xml:space="preserve"> SEQ CHAPTER \h \r 1</w:instrText>
      </w:r>
      <w:r w:rsidRPr="00F25C26">
        <w:rPr>
          <w:color w:val="auto"/>
          <w:u w:val="single"/>
          <w:lang w:val="en-CA"/>
        </w:rPr>
        <w:fldChar w:fldCharType="end"/>
      </w:r>
      <w:r w:rsidRPr="00F25C26">
        <w:rPr>
          <w:color w:val="auto"/>
          <w:u w:val="single"/>
        </w:rPr>
        <w:t>The named social workers when serving as student services workers shall advise teachers, principals and school staff regarding needs of identified students and may provide services or make referrals for students and their families and guardians for services, and they may refer students for special school, therapy or home placements. Student services workers are not child protective services workers or truancy diversion specialists, and they may not be required to make referrals to those specialists unless the specific needs of identified students require referrals to those specialists for their attendance or performance at school or for their health and well-being at home.</w:t>
      </w:r>
      <w:r w:rsidR="008B4DCB" w:rsidRPr="00F25C26">
        <w:rPr>
          <w:color w:val="auto"/>
          <w:u w:val="single"/>
        </w:rPr>
        <w:t xml:space="preserve"> Nor are student services workers school counselors, </w:t>
      </w:r>
      <w:r w:rsidR="003801E9" w:rsidRPr="00F25C26">
        <w:rPr>
          <w:color w:val="auto"/>
          <w:u w:val="single"/>
        </w:rPr>
        <w:t>but</w:t>
      </w:r>
      <w:r w:rsidR="008B4DCB" w:rsidRPr="00F25C26">
        <w:rPr>
          <w:color w:val="auto"/>
          <w:u w:val="single"/>
        </w:rPr>
        <w:t xml:space="preserve"> instead shall be licensed to practice as certified social workers in accordance with </w:t>
      </w:r>
      <w:r w:rsidR="008B4DCB" w:rsidRPr="00F25C26">
        <w:rPr>
          <w:rFonts w:cs="Arial"/>
          <w:color w:val="auto"/>
          <w:u w:val="single"/>
        </w:rPr>
        <w:t>§</w:t>
      </w:r>
      <w:r w:rsidR="008B4DCB" w:rsidRPr="00F25C26">
        <w:rPr>
          <w:color w:val="auto"/>
          <w:u w:val="single"/>
        </w:rPr>
        <w:t xml:space="preserve">30-30-1, </w:t>
      </w:r>
      <w:r w:rsidR="008B4DCB" w:rsidRPr="00F25C26">
        <w:rPr>
          <w:i/>
          <w:iCs/>
          <w:color w:val="auto"/>
          <w:u w:val="single"/>
        </w:rPr>
        <w:t>et seq.</w:t>
      </w:r>
      <w:r w:rsidR="008B4DCB" w:rsidRPr="00F25C26">
        <w:rPr>
          <w:color w:val="auto"/>
          <w:u w:val="single"/>
        </w:rPr>
        <w:t xml:space="preserve"> of this code.</w:t>
      </w:r>
    </w:p>
    <w:p w14:paraId="1CF504AF" w14:textId="61B53345" w:rsidR="003E17A7" w:rsidRPr="00F25C26" w:rsidRDefault="006A72FB" w:rsidP="00096710">
      <w:pPr>
        <w:pStyle w:val="SectionHeading"/>
        <w:rPr>
          <w:color w:val="auto"/>
          <w:u w:val="single"/>
        </w:rPr>
      </w:pPr>
      <w:r w:rsidRPr="00F25C26">
        <w:rPr>
          <w:rStyle w:val="SectionBodyChar"/>
          <w:color w:val="auto"/>
          <w:u w:val="single"/>
        </w:rPr>
        <w:t>§</w:t>
      </w:r>
      <w:r w:rsidR="003E17A7" w:rsidRPr="00F25C26">
        <w:rPr>
          <w:rStyle w:val="SectionBodyChar"/>
          <w:color w:val="auto"/>
          <w:u w:val="single"/>
        </w:rPr>
        <w:t>49-</w:t>
      </w:r>
      <w:r w:rsidR="008B4DCB" w:rsidRPr="00F25C26">
        <w:rPr>
          <w:rStyle w:val="SectionBodyChar"/>
          <w:color w:val="auto"/>
          <w:u w:val="single"/>
        </w:rPr>
        <w:t>10</w:t>
      </w:r>
      <w:r w:rsidR="003E17A7" w:rsidRPr="00F25C26">
        <w:rPr>
          <w:rStyle w:val="SectionBodyChar"/>
          <w:color w:val="auto"/>
          <w:u w:val="single"/>
        </w:rPr>
        <w:t>-3. Use of evidence from student services workers; reporting of abuse and neglect required.</w:t>
      </w:r>
    </w:p>
    <w:p w14:paraId="7EC15D13" w14:textId="77777777" w:rsidR="003E17A7" w:rsidRPr="00F25C26" w:rsidRDefault="003E17A7" w:rsidP="003E17A7">
      <w:pPr>
        <w:pStyle w:val="SectionBody"/>
        <w:rPr>
          <w:color w:val="auto"/>
          <w:u w:val="single"/>
        </w:rPr>
        <w:sectPr w:rsidR="003E17A7" w:rsidRPr="00F25C26" w:rsidSect="00D159D7">
          <w:type w:val="continuous"/>
          <w:pgSz w:w="12240" w:h="15840" w:code="1"/>
          <w:pgMar w:top="1440" w:right="1440" w:bottom="1440" w:left="1440" w:header="720" w:footer="720" w:gutter="0"/>
          <w:lnNumType w:countBy="1" w:restart="newSection"/>
          <w:cols w:space="720"/>
          <w:docGrid w:linePitch="360"/>
        </w:sectPr>
      </w:pPr>
    </w:p>
    <w:p w14:paraId="5B1CA83F" w14:textId="334B9C71" w:rsidR="003E17A7" w:rsidRPr="00F25C26" w:rsidRDefault="003E17A7" w:rsidP="003E17A7">
      <w:pPr>
        <w:pStyle w:val="SectionBody"/>
        <w:rPr>
          <w:color w:val="auto"/>
          <w:u w:val="single"/>
        </w:rPr>
      </w:pPr>
      <w:r w:rsidRPr="00F25C26">
        <w:rPr>
          <w:color w:val="auto"/>
          <w:u w:val="single"/>
        </w:rPr>
        <w:t xml:space="preserve">Student services workers shall comply with all directives in this code requiring the reporting of abuse or neglect of a child or adult. </w:t>
      </w:r>
      <w:r w:rsidRPr="00F25C26">
        <w:rPr>
          <w:color w:val="auto"/>
          <w:u w:val="single"/>
          <w:lang w:val="en-CA"/>
        </w:rPr>
        <w:fldChar w:fldCharType="begin"/>
      </w:r>
      <w:r w:rsidRPr="00F25C26">
        <w:rPr>
          <w:color w:val="auto"/>
          <w:u w:val="single"/>
          <w:lang w:val="en-CA"/>
        </w:rPr>
        <w:instrText xml:space="preserve"> SEQ CHAPTER \h \r 1</w:instrText>
      </w:r>
      <w:r w:rsidRPr="00F25C26">
        <w:rPr>
          <w:color w:val="auto"/>
          <w:u w:val="single"/>
          <w:lang w:val="en-CA"/>
        </w:rPr>
        <w:fldChar w:fldCharType="end"/>
      </w:r>
      <w:r w:rsidRPr="00F25C26">
        <w:rPr>
          <w:color w:val="auto"/>
          <w:u w:val="single"/>
        </w:rPr>
        <w:t>Any evidence of illegal possession of controlled substances or other drug or alcohol abuse in the home of a student, which is discovered by a student services worker working pursuant to this article, shall not be admissible in a court with criminal case jurisdiction, but may be used as evidence in other proceedings where the need for services or out-of-home placements for identified students are at issue.</w:t>
      </w:r>
    </w:p>
    <w:p w14:paraId="756F6CF3" w14:textId="77777777" w:rsidR="00C33014" w:rsidRPr="00F25C26" w:rsidRDefault="00C33014" w:rsidP="00CC1F3B">
      <w:pPr>
        <w:pStyle w:val="Note"/>
        <w:rPr>
          <w:color w:val="auto"/>
        </w:rPr>
      </w:pPr>
    </w:p>
    <w:p w14:paraId="4EB38DFA" w14:textId="37F8A6DF" w:rsidR="006865E9" w:rsidRPr="00F25C26" w:rsidRDefault="00CF1DCA" w:rsidP="00CC1F3B">
      <w:pPr>
        <w:pStyle w:val="Note"/>
        <w:rPr>
          <w:color w:val="auto"/>
        </w:rPr>
      </w:pPr>
      <w:r w:rsidRPr="00F25C26">
        <w:rPr>
          <w:color w:val="auto"/>
        </w:rPr>
        <w:t>NOTE: The</w:t>
      </w:r>
      <w:r w:rsidR="003E17A7" w:rsidRPr="00F25C26">
        <w:rPr>
          <w:color w:val="auto"/>
        </w:rPr>
        <w:t xml:space="preserve"> purpose of this bill is to have social workers named for each elementary, middle school and junior high school in the state who are to be available to teachers, principals and other school staff upon request, to help improve or maintain school attendance and performance and to improve the health and well-being of students at home. Limitations on services are set forth.  </w:t>
      </w:r>
    </w:p>
    <w:p w14:paraId="595A98A5" w14:textId="59268E6E" w:rsidR="006865E9" w:rsidRPr="00F25C26" w:rsidRDefault="00AE48A0" w:rsidP="00CC1F3B">
      <w:pPr>
        <w:pStyle w:val="Note"/>
        <w:rPr>
          <w:color w:val="auto"/>
        </w:rPr>
      </w:pPr>
      <w:r w:rsidRPr="00F25C26">
        <w:rPr>
          <w:color w:val="auto"/>
        </w:rPr>
        <w:t>Strike-throughs indicate language that would be stricken from a heading or the present law</w:t>
      </w:r>
      <w:r w:rsidR="003E3945" w:rsidRPr="00F25C26">
        <w:rPr>
          <w:color w:val="auto"/>
        </w:rPr>
        <w:t>,</w:t>
      </w:r>
      <w:r w:rsidRPr="00F25C26">
        <w:rPr>
          <w:color w:val="auto"/>
        </w:rPr>
        <w:t xml:space="preserve"> and underscoring indicates new language that would be added.</w:t>
      </w:r>
    </w:p>
    <w:sectPr w:rsidR="006865E9" w:rsidRPr="00F25C26" w:rsidSect="006A72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C7C1" w14:textId="77777777" w:rsidR="00CF1DCA" w:rsidRPr="00B844FE" w:rsidRDefault="00CF1DCA" w:rsidP="00B844FE">
      <w:r>
        <w:separator/>
      </w:r>
    </w:p>
  </w:endnote>
  <w:endnote w:type="continuationSeparator" w:id="0">
    <w:p w14:paraId="2897B7E4"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E35E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B2C4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37BDED" w14:textId="77777777" w:rsidR="002A0269" w:rsidRDefault="00DF199D" w:rsidP="00DF199D">
        <w:pPr>
          <w:pStyle w:val="Footer"/>
          <w:jc w:val="center"/>
        </w:pPr>
        <w:r>
          <w:fldChar w:fldCharType="begin"/>
        </w:r>
        <w:r>
          <w:instrText xml:space="preserve"> PAGE   \* MERGEFORMAT </w:instrText>
        </w:r>
        <w:r>
          <w:fldChar w:fldCharType="separate"/>
        </w:r>
        <w:r w:rsidR="007866C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D035" w14:textId="77777777" w:rsidR="00CF1DCA" w:rsidRPr="00B844FE" w:rsidRDefault="00CF1DCA" w:rsidP="00B844FE">
      <w:r>
        <w:separator/>
      </w:r>
    </w:p>
  </w:footnote>
  <w:footnote w:type="continuationSeparator" w:id="0">
    <w:p w14:paraId="46679C74"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A347" w14:textId="77777777" w:rsidR="002A0269" w:rsidRPr="00B844FE" w:rsidRDefault="008D0A65">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3B3C" w14:textId="7803A075" w:rsidR="00C33014" w:rsidRPr="00C33014" w:rsidRDefault="00FC28B5" w:rsidP="000573A9">
    <w:pPr>
      <w:pStyle w:val="HeaderStyle"/>
    </w:pPr>
    <w:r>
      <w:t>Intr HB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t>202</w:t>
        </w:r>
        <w:r w:rsidR="008B4DCB">
          <w:t>3R3337</w:t>
        </w:r>
      </w:sdtContent>
    </w:sdt>
  </w:p>
  <w:p w14:paraId="29F21CF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B487" w14:textId="5464C9B2" w:rsidR="002A0269" w:rsidRPr="002A0269" w:rsidRDefault="008D0A65" w:rsidP="00CC1F3B">
    <w:pPr>
      <w:pStyle w:val="HeaderStyle"/>
    </w:pPr>
    <w:sdt>
      <w:sdtPr>
        <w:tag w:val="BNumWH"/>
        <w:id w:val="-1890952866"/>
        <w:placeholder>
          <w:docPart w:val="9676B9B5F68E4485845761E549C46363"/>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rsidR="00C938D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8930551">
    <w:abstractNumId w:val="0"/>
  </w:num>
  <w:num w:numId="2" w16cid:durableId="164504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573A9"/>
    <w:rsid w:val="00085D22"/>
    <w:rsid w:val="00096710"/>
    <w:rsid w:val="000C5C77"/>
    <w:rsid w:val="0010070F"/>
    <w:rsid w:val="0015112E"/>
    <w:rsid w:val="001552E7"/>
    <w:rsid w:val="001566B4"/>
    <w:rsid w:val="00164D91"/>
    <w:rsid w:val="00194925"/>
    <w:rsid w:val="001C279E"/>
    <w:rsid w:val="001D459E"/>
    <w:rsid w:val="0027011C"/>
    <w:rsid w:val="00274200"/>
    <w:rsid w:val="00275740"/>
    <w:rsid w:val="002A0269"/>
    <w:rsid w:val="00303684"/>
    <w:rsid w:val="003143F5"/>
    <w:rsid w:val="00314854"/>
    <w:rsid w:val="003250A8"/>
    <w:rsid w:val="003801E9"/>
    <w:rsid w:val="00394191"/>
    <w:rsid w:val="003C51CD"/>
    <w:rsid w:val="003E17A7"/>
    <w:rsid w:val="003E3945"/>
    <w:rsid w:val="00435892"/>
    <w:rsid w:val="004368E0"/>
    <w:rsid w:val="004C13DD"/>
    <w:rsid w:val="004E3441"/>
    <w:rsid w:val="0058228E"/>
    <w:rsid w:val="005A5366"/>
    <w:rsid w:val="00626741"/>
    <w:rsid w:val="00637E73"/>
    <w:rsid w:val="006865E9"/>
    <w:rsid w:val="00691F3E"/>
    <w:rsid w:val="00694BFB"/>
    <w:rsid w:val="006A106B"/>
    <w:rsid w:val="006A72FB"/>
    <w:rsid w:val="006C32CD"/>
    <w:rsid w:val="006C523D"/>
    <w:rsid w:val="006D4036"/>
    <w:rsid w:val="007866CE"/>
    <w:rsid w:val="007A7081"/>
    <w:rsid w:val="007F1CF5"/>
    <w:rsid w:val="00834EDE"/>
    <w:rsid w:val="008623ED"/>
    <w:rsid w:val="008736AA"/>
    <w:rsid w:val="008B4DCB"/>
    <w:rsid w:val="008D0A65"/>
    <w:rsid w:val="008D275D"/>
    <w:rsid w:val="00953650"/>
    <w:rsid w:val="00980327"/>
    <w:rsid w:val="00986478"/>
    <w:rsid w:val="009B5557"/>
    <w:rsid w:val="009F1067"/>
    <w:rsid w:val="00A31E01"/>
    <w:rsid w:val="00A527AD"/>
    <w:rsid w:val="00A665E9"/>
    <w:rsid w:val="00A718CF"/>
    <w:rsid w:val="00A774E6"/>
    <w:rsid w:val="00AE48A0"/>
    <w:rsid w:val="00AE61BE"/>
    <w:rsid w:val="00B16F25"/>
    <w:rsid w:val="00B24422"/>
    <w:rsid w:val="00B80C20"/>
    <w:rsid w:val="00B844FE"/>
    <w:rsid w:val="00B86B4F"/>
    <w:rsid w:val="00BC562B"/>
    <w:rsid w:val="00BE19B3"/>
    <w:rsid w:val="00C33014"/>
    <w:rsid w:val="00C33434"/>
    <w:rsid w:val="00C34869"/>
    <w:rsid w:val="00C42EB6"/>
    <w:rsid w:val="00C708FE"/>
    <w:rsid w:val="00C85096"/>
    <w:rsid w:val="00C938D4"/>
    <w:rsid w:val="00CA64EF"/>
    <w:rsid w:val="00CB20EF"/>
    <w:rsid w:val="00CC1F3B"/>
    <w:rsid w:val="00CD0DA3"/>
    <w:rsid w:val="00CD12CB"/>
    <w:rsid w:val="00CD36CF"/>
    <w:rsid w:val="00CF095A"/>
    <w:rsid w:val="00CF1DCA"/>
    <w:rsid w:val="00D159D7"/>
    <w:rsid w:val="00D579FC"/>
    <w:rsid w:val="00D81C16"/>
    <w:rsid w:val="00DE526B"/>
    <w:rsid w:val="00DF199D"/>
    <w:rsid w:val="00E01542"/>
    <w:rsid w:val="00E365F1"/>
    <w:rsid w:val="00E62F48"/>
    <w:rsid w:val="00E831B3"/>
    <w:rsid w:val="00ED57A2"/>
    <w:rsid w:val="00EE70CB"/>
    <w:rsid w:val="00F128A2"/>
    <w:rsid w:val="00F25C26"/>
    <w:rsid w:val="00F41CA2"/>
    <w:rsid w:val="00F443C0"/>
    <w:rsid w:val="00F62EFB"/>
    <w:rsid w:val="00F939A4"/>
    <w:rsid w:val="00FA7B09"/>
    <w:rsid w:val="00FC28B5"/>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9B2A2DB"/>
  <w15:chartTrackingRefBased/>
  <w15:docId w15:val="{EA33B965-7D40-4E28-89B7-6B6A22B6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E17A7"/>
    <w:rPr>
      <w:rFonts w:eastAsia="Calibri"/>
      <w:b/>
      <w:color w:val="000000"/>
    </w:rPr>
  </w:style>
  <w:style w:type="character" w:customStyle="1" w:styleId="SectionBodyChar">
    <w:name w:val="Section Body Char"/>
    <w:link w:val="SectionBody"/>
    <w:rsid w:val="003E17A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9676B9B5F68E4485845761E549C46363"/>
        <w:category>
          <w:name w:val="General"/>
          <w:gallery w:val="placeholder"/>
        </w:category>
        <w:types>
          <w:type w:val="bbPlcHdr"/>
        </w:types>
        <w:behaviors>
          <w:behavior w:val="content"/>
        </w:behaviors>
        <w:guid w:val="{A4A814C0-09EF-417D-A70B-ADF5F5CB4974}"/>
      </w:docPartPr>
      <w:docPartBody>
        <w:p w:rsidR="007D4F32" w:rsidRDefault="007D4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7D4F32"/>
    <w:rsid w:val="008E3C95"/>
    <w:rsid w:val="009053E8"/>
    <w:rsid w:val="009B13B7"/>
    <w:rsid w:val="00AE789D"/>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8D7D-B4FE-4CD0-9ACC-5284B62A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Robert Altmann</cp:lastModifiedBy>
  <cp:revision>2</cp:revision>
  <cp:lastPrinted>2023-02-06T14:35:00Z</cp:lastPrinted>
  <dcterms:created xsi:type="dcterms:W3CDTF">2023-02-10T17:48:00Z</dcterms:created>
  <dcterms:modified xsi:type="dcterms:W3CDTF">2023-02-10T17:48:00Z</dcterms:modified>
</cp:coreProperties>
</file>